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2f5496"/>
          <w:sz w:val="30"/>
          <w:szCs w:val="30"/>
          <w:rtl w:val="0"/>
        </w:rPr>
        <w:t xml:space="preserve">Recomanacions de xarxes socials per a CaixaResearch Consolidate</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rPr>
      </w:pPr>
      <w:r w:rsidDel="00000000" w:rsidR="00000000" w:rsidRPr="00000000">
        <w:rPr>
          <w:rFonts w:ascii="Arial" w:cs="Arial" w:eastAsia="Arial" w:hAnsi="Arial"/>
          <w:rtl w:val="0"/>
        </w:rPr>
        <w:t xml:space="preserve">Per generar sinergies beneficioses i aconseguir l’abast més ampli possible en la nova convocatòria de CaixaResearch Consolidate, et suggerim que segueixis uns determinats criteris en les publicacions de xarxes socials per fer que es publicitin mútuament i, d’aquesta manera, aconseguir el nombre de sol·licitants més gran possible.</w:t>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05">
      <w:pPr>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És important fer servir el hashtag principal </w:t>
      </w:r>
      <w:r w:rsidDel="00000000" w:rsidR="00000000" w:rsidRPr="00000000">
        <w:rPr>
          <w:rFonts w:ascii="Arial" w:cs="Arial" w:eastAsia="Arial" w:hAnsi="Arial"/>
          <w:color w:val="1f497d"/>
          <w:highlight w:val="white"/>
          <w:rtl w:val="0"/>
        </w:rPr>
        <w:t xml:space="preserve">#CaixaResearchFundlaCaixa </w:t>
      </w:r>
      <w:r w:rsidDel="00000000" w:rsidR="00000000" w:rsidRPr="00000000">
        <w:rPr>
          <w:rFonts w:ascii="Arial" w:cs="Arial" w:eastAsia="Arial" w:hAnsi="Arial"/>
          <w:rtl w:val="0"/>
        </w:rPr>
        <w:t xml:space="preserve">per garantir que tot el contingut es difongui amb la mateixa etiqueta.</w:t>
      </w:r>
    </w:p>
    <w:p w:rsidR="00000000" w:rsidDel="00000000" w:rsidP="00000000" w:rsidRDefault="00000000" w:rsidRPr="00000000" w14:paraId="00000006">
      <w:pPr>
        <w:numPr>
          <w:ilvl w:val="0"/>
          <w:numId w:val="1"/>
        </w:numPr>
        <w:spacing w:after="0" w:before="240" w:line="240" w:lineRule="auto"/>
        <w:ind w:left="720" w:hanging="360"/>
        <w:rPr>
          <w:rFonts w:ascii="Arial" w:cs="Arial" w:eastAsia="Arial" w:hAnsi="Arial"/>
        </w:rPr>
      </w:pPr>
      <w:r w:rsidDel="00000000" w:rsidR="00000000" w:rsidRPr="00000000">
        <w:rPr>
          <w:rFonts w:ascii="Arial" w:cs="Arial" w:eastAsia="Arial" w:hAnsi="Arial"/>
          <w:rtl w:val="0"/>
        </w:rPr>
        <w:t xml:space="preserve">Una molt bona idea és fer menció dels perfils de la Fundació ”la Caixa” per tal que la menció es pugui detectar i publicar a través dels nostres canals.</w:t>
      </w:r>
      <w:r w:rsidDel="00000000" w:rsidR="00000000" w:rsidRPr="00000000">
        <w:rPr>
          <w:rtl w:val="0"/>
        </w:rPr>
      </w:r>
    </w:p>
    <w:p w:rsidR="00000000" w:rsidDel="00000000" w:rsidP="00000000" w:rsidRDefault="00000000" w:rsidRPr="00000000" w14:paraId="00000007">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Twitter: </w:t>
      </w:r>
      <w:r w:rsidDel="00000000" w:rsidR="00000000" w:rsidRPr="00000000">
        <w:rPr>
          <w:rFonts w:ascii="Arial" w:cs="Arial" w:eastAsia="Arial" w:hAnsi="Arial"/>
          <w:color w:val="000000"/>
          <w:rtl w:val="0"/>
        </w:rPr>
        <w:t xml:space="preserve">@CaixaResearchca + @FundlaCaixa</w:t>
      </w:r>
      <w:r w:rsidDel="00000000" w:rsidR="00000000" w:rsidRPr="00000000">
        <w:rPr>
          <w:rtl w:val="0"/>
        </w:rPr>
      </w:r>
    </w:p>
    <w:p w:rsidR="00000000" w:rsidDel="00000000" w:rsidP="00000000" w:rsidRDefault="00000000" w:rsidRPr="00000000" w14:paraId="00000008">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Facebook: </w:t>
      </w:r>
      <w:hyperlink r:id="rId7">
        <w:r w:rsidDel="00000000" w:rsidR="00000000" w:rsidRPr="00000000">
          <w:rPr>
            <w:rFonts w:ascii="Arial" w:cs="Arial" w:eastAsia="Arial" w:hAnsi="Arial"/>
            <w:color w:val="1155cc"/>
            <w:u w:val="single"/>
            <w:rtl w:val="0"/>
          </w:rPr>
          <w:t xml:space="preserve">www.facebook.com/fundlacaixa</w:t>
        </w:r>
      </w:hyperlink>
      <w:r w:rsidDel="00000000" w:rsidR="00000000" w:rsidRPr="00000000">
        <w:rPr>
          <w:rtl w:val="0"/>
        </w:rPr>
      </w:r>
    </w:p>
    <w:p w:rsidR="00000000" w:rsidDel="00000000" w:rsidP="00000000" w:rsidRDefault="00000000" w:rsidRPr="00000000" w14:paraId="00000009">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Instagram:</w:t>
      </w:r>
      <w:r w:rsidDel="00000000" w:rsidR="00000000" w:rsidRPr="00000000">
        <w:rPr>
          <w:rFonts w:ascii="Arial" w:cs="Arial" w:eastAsia="Arial" w:hAnsi="Arial"/>
          <w:color w:val="000000"/>
          <w:rtl w:val="0"/>
        </w:rPr>
        <w:t xml:space="preserve"> @FundlaCaixa </w:t>
      </w:r>
      <w:r w:rsidDel="00000000" w:rsidR="00000000" w:rsidRPr="00000000">
        <w:rPr>
          <w:rtl w:val="0"/>
        </w:rPr>
      </w:r>
    </w:p>
    <w:p w:rsidR="00000000" w:rsidDel="00000000" w:rsidP="00000000" w:rsidRDefault="00000000" w:rsidRPr="00000000" w14:paraId="0000000A">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LinkedIn: </w:t>
      </w:r>
      <w:r w:rsidDel="00000000" w:rsidR="00000000" w:rsidRPr="00000000">
        <w:rPr>
          <w:rFonts w:ascii="Arial" w:cs="Arial" w:eastAsia="Arial" w:hAnsi="Arial"/>
          <w:color w:val="000000"/>
          <w:rtl w:val="0"/>
        </w:rPr>
        <w:t xml:space="preserve">Fundació ”la Caixa” (</w:t>
      </w:r>
      <w:hyperlink r:id="rId8">
        <w:r w:rsidDel="00000000" w:rsidR="00000000" w:rsidRPr="00000000">
          <w:rPr>
            <w:rFonts w:ascii="Arial" w:cs="Arial" w:eastAsia="Arial" w:hAnsi="Arial"/>
            <w:color w:val="1155cc"/>
            <w:u w:val="single"/>
            <w:rtl w:val="0"/>
          </w:rPr>
          <w:t xml:space="preserve">https://www.linkedin.com/company/546456/admin/</w:t>
        </w:r>
      </w:hyperlink>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0B">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rtl w:val="0"/>
        </w:rPr>
        <w:t xml:space="preserve">Redirigeix les persones interessades: la URL amb informació actualitzada i la plataforma per tramitar les sol·licituds és </w:t>
      </w:r>
      <w:hyperlink r:id="rId9">
        <w:r w:rsidDel="00000000" w:rsidR="00000000" w:rsidRPr="00000000">
          <w:rPr>
            <w:rFonts w:ascii="Arial" w:cs="Arial" w:eastAsia="Arial" w:hAnsi="Arial"/>
            <w:color w:val="1155cc"/>
            <w:highlight w:val="white"/>
            <w:u w:val="single"/>
            <w:rtl w:val="0"/>
          </w:rPr>
          <w:t xml:space="preserve">https://fundacionlacaixa.org/ca/convocatoria-consolidate-descripcio-programa</w:t>
        </w:r>
      </w:hyperlink>
      <w:r w:rsidDel="00000000" w:rsidR="00000000" w:rsidRPr="00000000">
        <w:rPr>
          <w:rFonts w:ascii="Times New Roman" w:cs="Times New Roman" w:eastAsia="Times New Roman" w:hAnsi="Times New Roman"/>
          <w:sz w:val="24"/>
          <w:szCs w:val="24"/>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0C">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2f5496"/>
          <w:sz w:val="32"/>
          <w:szCs w:val="32"/>
          <w:rtl w:val="0"/>
        </w:rPr>
        <w:t xml:space="preserve">Exemple de tuit</w:t>
      </w:r>
      <w:r w:rsidDel="00000000" w:rsidR="00000000" w:rsidRPr="00000000">
        <w:rPr>
          <w:rtl w:val="0"/>
        </w:rPr>
      </w:r>
    </w:p>
    <w:p w:rsidR="00000000" w:rsidDel="00000000" w:rsidP="00000000" w:rsidRDefault="00000000" w:rsidRPr="00000000" w14:paraId="0000000D">
      <w:pPr>
        <w:spacing w:after="240" w:line="240" w:lineRule="auto"/>
        <w:rPr>
          <w:rFonts w:ascii="Arial" w:cs="Arial" w:eastAsia="Arial" w:hAnsi="Arial"/>
          <w:b w:val="1"/>
          <w:i w:val="1"/>
          <w:color w:val="2f5496"/>
        </w:rPr>
      </w:pPr>
      <w:r w:rsidDel="00000000" w:rsidR="00000000" w:rsidRPr="00000000">
        <w:rPr>
          <w:rFonts w:ascii="Arial" w:cs="Arial" w:eastAsia="Arial" w:hAnsi="Arial"/>
          <w:b w:val="1"/>
          <w:i w:val="1"/>
          <w:color w:val="2f5496"/>
          <w:rtl w:val="0"/>
        </w:rPr>
        <w:t xml:space="preserve">Fes servir això com a guia per publicitar aquesta convocatòria a les xarxes socials. Pots utilitzar qualsevol dels materials que trobaràs al kit de comunicació. </w:t>
      </w:r>
    </w:p>
    <w:p w:rsidR="00000000" w:rsidDel="00000000" w:rsidP="00000000" w:rsidRDefault="00000000" w:rsidRPr="00000000" w14:paraId="0000000E">
      <w:pPr>
        <w:spacing w:after="320" w:line="240" w:lineRule="auto"/>
        <w:ind w:left="720" w:firstLine="0"/>
        <w:rPr>
          <w:rFonts w:ascii="Arial" w:cs="Arial" w:eastAsia="Arial" w:hAnsi="Arial"/>
          <w:color w:val="000000"/>
        </w:rPr>
      </w:pPr>
      <w:r w:rsidDel="00000000" w:rsidR="00000000" w:rsidRPr="00000000">
        <w:rPr>
          <w:rFonts w:ascii="Arial" w:cs="Arial" w:eastAsia="Arial" w:hAnsi="Arial"/>
          <w:b w:val="1"/>
          <w:color w:val="000000"/>
          <w:rtl w:val="0"/>
        </w:rPr>
        <w:t xml:space="preserve">Tuit:</w:t>
      </w:r>
      <w:r w:rsidDel="00000000" w:rsidR="00000000" w:rsidRPr="00000000">
        <w:rPr>
          <w:rFonts w:ascii="Arial" w:cs="Arial" w:eastAsia="Arial" w:hAnsi="Arial"/>
          <w:color w:val="000000"/>
          <w:rtl w:val="0"/>
        </w:rPr>
        <w:t xml:space="preserve"> T’agradaria acostar la teva innovació al mercat?</w:t>
      </w:r>
    </w:p>
    <w:p w:rsidR="00000000" w:rsidDel="00000000" w:rsidP="00000000" w:rsidRDefault="00000000" w:rsidRPr="00000000" w14:paraId="0000000F">
      <w:pPr>
        <w:spacing w:after="0" w:line="240" w:lineRule="auto"/>
        <w:ind w:left="144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CaixaResearch Consolidate és una oportunitat única per impulsar la teva innovació en biomedicina!</w:t>
      </w:r>
      <w:r w:rsidDel="00000000" w:rsidR="00000000" w:rsidRPr="00000000">
        <w:rPr>
          <w:rtl w:val="0"/>
        </w:rPr>
      </w:r>
    </w:p>
    <w:p w:rsidR="00000000" w:rsidDel="00000000" w:rsidP="00000000" w:rsidRDefault="00000000" w:rsidRPr="00000000" w14:paraId="00000010">
      <w:pPr>
        <w:spacing w:after="0" w:line="24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after="0" w:line="240" w:lineRule="auto"/>
        <w:ind w:left="1440" w:firstLine="0"/>
        <w:rPr>
          <w:rFonts w:ascii="Arial" w:cs="Arial" w:eastAsia="Arial" w:hAnsi="Arial"/>
          <w:i w:val="1"/>
          <w:color w:val="000000"/>
          <w:highlight w:val="white"/>
        </w:rPr>
      </w:pPr>
      <w:r w:rsidDel="00000000" w:rsidR="00000000" w:rsidRPr="00000000">
        <w:rPr>
          <w:rFonts w:ascii="Arial" w:cs="Arial" w:eastAsia="Arial" w:hAnsi="Arial"/>
          <w:i w:val="1"/>
          <w:highlight w:val="white"/>
          <w:rtl w:val="0"/>
        </w:rPr>
        <w:t xml:space="preserve">Aconsegueix un ajut de 300.000 € i l’assessorament d’experts en innovació!</w:t>
      </w:r>
      <w:r w:rsidDel="00000000" w:rsidR="00000000" w:rsidRPr="00000000">
        <w:rPr>
          <w:rtl w:val="0"/>
        </w:rPr>
      </w:r>
    </w:p>
    <w:p w:rsidR="00000000" w:rsidDel="00000000" w:rsidP="00000000" w:rsidRDefault="00000000" w:rsidRPr="00000000" w14:paraId="00000013">
      <w:pPr>
        <w:spacing w:after="0" w:line="240" w:lineRule="auto"/>
        <w:ind w:left="144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Més informació: </w:t>
      </w:r>
      <w:hyperlink r:id="rId10">
        <w:r w:rsidDel="00000000" w:rsidR="00000000" w:rsidRPr="00000000">
          <w:rPr>
            <w:rFonts w:ascii="Arial" w:cs="Arial" w:eastAsia="Arial" w:hAnsi="Arial"/>
            <w:color w:val="1155cc"/>
            <w:highlight w:val="white"/>
            <w:u w:val="single"/>
            <w:rtl w:val="0"/>
          </w:rPr>
          <w:t xml:space="preserve">https://fundacionlacaixa.org/ca/convocatoria-consolidate-descripcio-programa</w:t>
        </w:r>
      </w:hyperlink>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Hashtag</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1f497d"/>
          <w:highlight w:val="white"/>
          <w:rtl w:val="0"/>
        </w:rPr>
        <w:t xml:space="preserve">#CaixaResearchFundlaCaixa</w:t>
      </w:r>
      <w:r w:rsidDel="00000000" w:rsidR="00000000" w:rsidRPr="00000000">
        <w:rPr>
          <w:rtl w:val="0"/>
        </w:rPr>
      </w:r>
    </w:p>
    <w:p w:rsidR="00000000" w:rsidDel="00000000" w:rsidP="00000000" w:rsidRDefault="00000000" w:rsidRPr="00000000" w14:paraId="00000016">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Mentions:</w:t>
      </w:r>
      <w:r w:rsidDel="00000000" w:rsidR="00000000" w:rsidRPr="00000000">
        <w:rPr>
          <w:rFonts w:ascii="Arial" w:cs="Arial" w:eastAsia="Arial" w:hAnsi="Arial"/>
          <w:color w:val="000000"/>
          <w:rtl w:val="0"/>
        </w:rPr>
        <w:t xml:space="preserve"> @CaixaResearchca + @FundlaCaixa</w:t>
      </w:r>
      <w:r w:rsidDel="00000000" w:rsidR="00000000" w:rsidRPr="00000000">
        <w:rPr>
          <w:rtl w:val="0"/>
        </w:rPr>
      </w:r>
    </w:p>
    <w:p w:rsidR="00000000" w:rsidDel="00000000" w:rsidP="00000000" w:rsidRDefault="00000000" w:rsidRPr="00000000" w14:paraId="00000017">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Image:</w:t>
      </w:r>
      <w:r w:rsidDel="00000000" w:rsidR="00000000" w:rsidRPr="00000000">
        <w:rPr>
          <w:rtl w:val="0"/>
        </w:rPr>
      </w:r>
    </w:p>
    <w:p w:rsidR="00000000" w:rsidDel="00000000" w:rsidP="00000000" w:rsidRDefault="00000000" w:rsidRPr="00000000" w14:paraId="00000018">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rPr>
        <w:drawing>
          <wp:inline distB="114300" distT="114300" distL="114300" distR="114300">
            <wp:extent cx="4131186" cy="2065593"/>
            <wp:effectExtent b="0" l="0" r="0" t="0"/>
            <wp:docPr id="2"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4131186" cy="2065593"/>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i w:val="1"/>
          <w:color w:val="2f5496"/>
          <w:sz w:val="24"/>
          <w:szCs w:val="24"/>
          <w:rtl w:val="0"/>
        </w:rPr>
        <w:t xml:space="preserve"> Moltes gràcies per col·laborar-hi</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6840" w:w="11900" w:orient="portrait"/>
      <w:pgMar w:bottom="1417" w:top="1417" w:left="1701" w:right="226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ca-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84C24"/>
  </w:style>
  <w:style w:type="character" w:styleId="Tipusdelletraperdefectedelpargraf" w:default="1">
    <w:name w:val="Default Paragraph Font"/>
    <w:uiPriority w:val="1"/>
    <w:semiHidden w:val="1"/>
    <w:unhideWhenUsed w:val="1"/>
  </w:style>
  <w:style w:type="table" w:styleId="Tau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nsellista" w:default="1">
    <w:name w:val="No List"/>
    <w:uiPriority w:val="99"/>
    <w:semiHidden w:val="1"/>
    <w:unhideWhenUsed w:val="1"/>
  </w:style>
  <w:style w:type="paragraph" w:styleId="NormalWeb">
    <w:name w:val="Normal (Web)"/>
    <w:basedOn w:val="Normal"/>
    <w:uiPriority w:val="99"/>
    <w:semiHidden w:val="1"/>
    <w:unhideWhenUsed w:val="1"/>
    <w:rsid w:val="00561BAF"/>
    <w:pPr>
      <w:spacing w:after="100" w:afterAutospacing="1" w:before="100" w:beforeAutospacing="1" w:line="240" w:lineRule="auto"/>
    </w:pPr>
    <w:rPr>
      <w:rFonts w:ascii="Times New Roman" w:cs="Times New Roman" w:eastAsia="Times New Roman" w:hAnsi="Times New Roman"/>
      <w:sz w:val="24"/>
      <w:szCs w:val="24"/>
      <w:lang w:eastAsia="ca-ES"/>
    </w:rPr>
  </w:style>
  <w:style w:type="character" w:styleId="Enlla">
    <w:name w:val="Hyperlink"/>
    <w:basedOn w:val="Tipusdelletraperdefectedelpargraf"/>
    <w:uiPriority w:val="99"/>
    <w:semiHidden w:val="1"/>
    <w:unhideWhenUsed w:val="1"/>
    <w:rsid w:val="00561BAF"/>
    <w:rPr>
      <w:color w:val="0000ff"/>
      <w:u w:val="single"/>
    </w:rPr>
  </w:style>
  <w:style w:type="paragraph" w:styleId="Textdeglobus">
    <w:name w:val="Balloon Text"/>
    <w:basedOn w:val="Normal"/>
    <w:link w:val="TextdeglobusCar"/>
    <w:uiPriority w:val="99"/>
    <w:semiHidden w:val="1"/>
    <w:unhideWhenUsed w:val="1"/>
    <w:rsid w:val="00F65047"/>
    <w:pPr>
      <w:spacing w:after="0" w:line="240" w:lineRule="auto"/>
    </w:pPr>
    <w:rPr>
      <w:rFonts w:ascii="Tahoma" w:cs="Tahoma" w:hAnsi="Tahoma"/>
      <w:sz w:val="16"/>
      <w:szCs w:val="16"/>
    </w:rPr>
  </w:style>
  <w:style w:type="character" w:styleId="TextdeglobusCar" w:customStyle="1">
    <w:name w:val="Text de globus Car"/>
    <w:basedOn w:val="Tipusdelletraperdefectedelpargraf"/>
    <w:link w:val="Textdeglobus"/>
    <w:uiPriority w:val="99"/>
    <w:semiHidden w:val="1"/>
    <w:rsid w:val="00F65047"/>
    <w:rPr>
      <w:rFonts w:ascii="Tahoma" w:cs="Tahoma" w:hAnsi="Tahoma"/>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hyperlink" Target="https://fundacionlacaixa.org/ca/convocatoria-consolidate-descripcio-programa" TargetMode="External"/><Relationship Id="rId9" Type="http://schemas.openxmlformats.org/officeDocument/2006/relationships/hyperlink" Target="https://fundacionlacaixa.org/ca/convocatoria-consolidate-descripcio-programa"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acebook.com/fundlacaixa" TargetMode="External"/><Relationship Id="rId8" Type="http://schemas.openxmlformats.org/officeDocument/2006/relationships/hyperlink" Target="https://www.linkedin.com/company/546456/admin/" TargetMode="External"/></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me2XENYK43kt5RhIlLUsmGbnBA==">AMUW2mUfbT8Iclk3tAUHTGNTfWLGJPLCnoqbg0tXSzRXdO4t3A6Dlcw7WXxB3ZsJHIfvRK7Sv/wdnzPXC2k2V3AQygCIkg9+bKaLFthUJYT0EK4uTIexl/g=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2021-05-17T14:46:00Z</dcterms:created>
  <dc:creator>Mar</dc:creator>
</cp:coreProperties>
</file>